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17" w:rsidRPr="00EB4C5C" w:rsidRDefault="00EB4C5C" w:rsidP="00EB4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5C">
        <w:rPr>
          <w:rFonts w:ascii="Times New Roman" w:hAnsi="Times New Roman" w:cs="Times New Roman"/>
          <w:b/>
          <w:sz w:val="24"/>
          <w:szCs w:val="24"/>
        </w:rPr>
        <w:t>ПРАВИЛА  ОФОРМЛЕНИЯ</w:t>
      </w:r>
    </w:p>
    <w:p w:rsidR="00EB4C5C" w:rsidRDefault="00EB4C5C" w:rsidP="00EB4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5C">
        <w:rPr>
          <w:rFonts w:ascii="Times New Roman" w:hAnsi="Times New Roman" w:cs="Times New Roman"/>
          <w:b/>
          <w:sz w:val="24"/>
          <w:szCs w:val="24"/>
        </w:rPr>
        <w:t>ДОРОЖНО-ТРАНСПОРТНЫХ ПРОИСШЕСТВИЙ</w:t>
      </w:r>
    </w:p>
    <w:p w:rsidR="00EB4C5C" w:rsidRDefault="00EB4C5C" w:rsidP="00EB4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5C" w:rsidRDefault="00EB4C5C" w:rsidP="009F4FF6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В процессе движения де</w:t>
      </w:r>
      <w:r w:rsidR="009F4FF6">
        <w:rPr>
          <w:rStyle w:val="blk"/>
          <w:rFonts w:ascii="Times New Roman" w:hAnsi="Times New Roman" w:cs="Times New Roman"/>
          <w:sz w:val="24"/>
          <w:szCs w:val="24"/>
        </w:rPr>
        <w:t>йствия  участников регламентирую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тся </w:t>
      </w:r>
      <w:r w:rsidR="009F4FF6">
        <w:rPr>
          <w:rStyle w:val="blk"/>
          <w:rFonts w:ascii="Times New Roman" w:hAnsi="Times New Roman" w:cs="Times New Roman"/>
          <w:sz w:val="24"/>
          <w:szCs w:val="24"/>
        </w:rPr>
        <w:t>Федеральным</w:t>
      </w:r>
      <w:r w:rsidRPr="00EB4C5C">
        <w:rPr>
          <w:rStyle w:val="blk"/>
          <w:rFonts w:ascii="Times New Roman" w:hAnsi="Times New Roman" w:cs="Times New Roman"/>
          <w:sz w:val="24"/>
          <w:szCs w:val="24"/>
        </w:rPr>
        <w:t xml:space="preserve"> закон</w:t>
      </w:r>
      <w:r w:rsidR="009F4FF6">
        <w:rPr>
          <w:rStyle w:val="blk"/>
          <w:rFonts w:ascii="Times New Roman" w:hAnsi="Times New Roman" w:cs="Times New Roman"/>
          <w:sz w:val="24"/>
          <w:szCs w:val="24"/>
        </w:rPr>
        <w:t>ом</w:t>
      </w:r>
      <w:r w:rsidRPr="00EB4C5C">
        <w:rPr>
          <w:rStyle w:val="blk"/>
          <w:rFonts w:ascii="Times New Roman" w:hAnsi="Times New Roman" w:cs="Times New Roman"/>
          <w:sz w:val="24"/>
          <w:szCs w:val="24"/>
        </w:rPr>
        <w:t xml:space="preserve"> "О безопасности дорожного движения" от 10.12.1995 N 196-ФЗ</w:t>
      </w:r>
      <w:proofErr w:type="gramStart"/>
      <w:r w:rsidRPr="00EB4C5C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9F4FF6">
        <w:rPr>
          <w:rStyle w:val="blk"/>
          <w:rFonts w:ascii="Times New Roman" w:hAnsi="Times New Roman" w:cs="Times New Roman"/>
          <w:sz w:val="24"/>
          <w:szCs w:val="24"/>
        </w:rPr>
        <w:t>,</w:t>
      </w:r>
      <w:proofErr w:type="gramEnd"/>
      <w:r w:rsidR="009F4FF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Постановлением Правительства РФ от 23.10.1993 года № 1090 «О правилах дорожного движения»</w:t>
      </w:r>
      <w:r w:rsidR="009F4FF6">
        <w:rPr>
          <w:rStyle w:val="blk"/>
          <w:rFonts w:ascii="Times New Roman" w:hAnsi="Times New Roman" w:cs="Times New Roman"/>
          <w:sz w:val="24"/>
          <w:szCs w:val="24"/>
        </w:rPr>
        <w:t>, иными нормативными актами.</w:t>
      </w:r>
    </w:p>
    <w:p w:rsidR="00EB4C5C" w:rsidRDefault="009F4FF6" w:rsidP="00EB4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Согласно Закона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о безопасности дорожного движения, </w:t>
      </w:r>
      <w:r w:rsidRPr="009F4FF6">
        <w:rPr>
          <w:rStyle w:val="blk"/>
          <w:rFonts w:ascii="Times New Roman" w:hAnsi="Times New Roman" w:cs="Times New Roman"/>
          <w:b/>
          <w:sz w:val="24"/>
          <w:szCs w:val="24"/>
        </w:rPr>
        <w:t>«</w:t>
      </w:r>
      <w:r w:rsidR="00EB4C5C" w:rsidRPr="009F4FF6">
        <w:rPr>
          <w:rStyle w:val="blk"/>
          <w:rFonts w:ascii="Times New Roman" w:hAnsi="Times New Roman" w:cs="Times New Roman"/>
          <w:b/>
          <w:sz w:val="24"/>
          <w:szCs w:val="24"/>
        </w:rPr>
        <w:t xml:space="preserve">Дорожно-транспортное происшествие" </w:t>
      </w:r>
      <w:r w:rsidR="00EB4C5C" w:rsidRPr="00EB4C5C">
        <w:rPr>
          <w:rStyle w:val="blk"/>
          <w:rFonts w:ascii="Times New Roman" w:hAnsi="Times New Roman" w:cs="Times New Roman"/>
          <w:sz w:val="24"/>
          <w:szCs w:val="24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  <w:r w:rsidR="00EB4C5C" w:rsidRPr="00EB4C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4FF6" w:rsidRDefault="009F4FF6" w:rsidP="00EB4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по оформлению дорожно-транспортного происшествия законом возложена на водител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 аварии.</w:t>
      </w:r>
    </w:p>
    <w:p w:rsidR="008265FB" w:rsidRPr="008265FB" w:rsidRDefault="008265FB" w:rsidP="00826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</w:t>
      </w:r>
      <w:r w:rsidRPr="0082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2.5. 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8265FB" w:rsidRPr="008265FB" w:rsidRDefault="008265FB" w:rsidP="00826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 2.6. 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дорожно-транспортного происшествия </w:t>
      </w:r>
      <w:r w:rsidRPr="0082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погибли или ранены люди,</w:t>
      </w: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водитель, причастный к нему, обязан:</w:t>
      </w:r>
    </w:p>
    <w:p w:rsidR="008265FB" w:rsidRPr="008265FB" w:rsidRDefault="008265FB" w:rsidP="00826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для оказания первой помощи пострадавшим, вызвать скорую медицинскую помощь и полицию;</w:t>
      </w:r>
    </w:p>
    <w:p w:rsidR="008265FB" w:rsidRPr="008265FB" w:rsidRDefault="008265FB" w:rsidP="00826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proofErr w:type="gramEnd"/>
    </w:p>
    <w:p w:rsidR="008265FB" w:rsidRPr="008265FB" w:rsidRDefault="008265FB" w:rsidP="00826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</w:p>
    <w:p w:rsidR="008265FB" w:rsidRDefault="008265FB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5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фамилии и адреса очевидцев и ожидать прибытия сотрудников полиции.</w:t>
      </w:r>
    </w:p>
    <w:p w:rsidR="00616C70" w:rsidRDefault="00616C70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70" w:rsidRPr="00616C70" w:rsidRDefault="00616C70" w:rsidP="00616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2.6.1. </w:t>
      </w:r>
      <w:proofErr w:type="gramStart"/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дорожно-транспортного происшествия </w:t>
      </w:r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 причинен только имуществу</w:t>
      </w: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  <w:proofErr w:type="gramEnd"/>
    </w:p>
    <w:p w:rsidR="00616C70" w:rsidRPr="00616C70" w:rsidRDefault="00616C70" w:rsidP="00616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</w:t>
      </w:r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вызывают разногласия участников дорожно-транспортного происшествия</w:t>
      </w: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proofErr w:type="gramEnd"/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</w:t>
      </w: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proofErr w:type="gramEnd"/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повреждения транспортных средств.</w:t>
      </w:r>
    </w:p>
    <w:p w:rsidR="00616C70" w:rsidRPr="00616C70" w:rsidRDefault="00616C70" w:rsidP="00616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</w:t>
      </w:r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обязаны сообщать о случившемся в полицию.</w:t>
      </w: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они могут оставить место дорожно-транспортного происшествия и:</w:t>
      </w:r>
    </w:p>
    <w:p w:rsidR="00616C70" w:rsidRPr="00616C70" w:rsidRDefault="00616C70" w:rsidP="00616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  <w:proofErr w:type="gramEnd"/>
    </w:p>
    <w:p w:rsidR="00616C70" w:rsidRPr="00616C70" w:rsidRDefault="00616C70" w:rsidP="00616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proofErr w:type="gramStart"/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документы о дорожно-транспортном 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средства (включая транспортные средства с прицепами к ним), </w:t>
      </w:r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этим</w:t>
      </w:r>
      <w:proofErr w:type="gramEnd"/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транспортным средствам и обстоятельства причинения вреда в связи с повреждением этих транспортных сре</w:t>
      </w:r>
      <w:proofErr w:type="gramStart"/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р</w:t>
      </w:r>
      <w:proofErr w:type="gramEnd"/>
      <w:r w:rsidRPr="00616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езультате дорожно-транспортного происшествия не вызывают разногласий участников дорожно-транспортного происшествия;</w:t>
      </w:r>
    </w:p>
    <w:p w:rsidR="00616C70" w:rsidRPr="00616C70" w:rsidRDefault="00616C70" w:rsidP="00616C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6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оформлять документы 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указанных документов.</w:t>
      </w:r>
    </w:p>
    <w:p w:rsidR="00616C70" w:rsidRDefault="00616C70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70" w:rsidRDefault="00616C70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видим, правила оформления дорожно-транспортных происшествий зависят от ситуации на дороге.</w:t>
      </w:r>
    </w:p>
    <w:p w:rsidR="00D12170" w:rsidRDefault="00D12170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водителя являются специалистами, постоянно следят за изменениями в законодательстве и четко знают правила поведения на дороге в нестандартных ситуациях. Кроме Правил Дорожного движения, оформление дорожно-транспортных происшествий регламентируется также ФЗ-40 «Об обязательном страховании гражданской ответственности владельцев транспортных средств». Данный закон также постоянно редак</w:t>
      </w:r>
      <w:r w:rsidR="00FA65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тируется законодателем. Но неправильно оформленные документы могут явиться причиной отказа в страховой выплате, либо получении компенсации за причиненный вред.</w:t>
      </w:r>
    </w:p>
    <w:p w:rsidR="00FA6531" w:rsidRDefault="00FA6531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Таким образом, наилучший вариант – привлечение специалиста. </w:t>
      </w:r>
    </w:p>
    <w:p w:rsidR="00FA6531" w:rsidRDefault="00FA6531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даст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сэкономить средства</w:t>
      </w:r>
      <w:r w:rsidRPr="00FA6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и нервы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цивилизованно </w:t>
      </w:r>
      <w:r w:rsidRPr="00F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урегулировать конфликт.</w:t>
      </w:r>
    </w:p>
    <w:p w:rsidR="00CE7124" w:rsidRDefault="00CE7124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P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ДТП закона об ОСАГО.</w:t>
      </w:r>
    </w:p>
    <w:p w:rsid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74658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 Закона об ОСАГО.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Действия страхователей и потерпевших при наступлении страхового случая</w:t>
      </w:r>
    </w:p>
    <w:p w:rsidR="00746588" w:rsidRPr="00746588" w:rsidRDefault="00746588" w:rsidP="0074658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</w:t>
      </w:r>
      <w:proofErr w:type="gramStart"/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страхователь является участником дорожно-транспортного происшествия, он обязан сообщить другим участникам указанного происшествия по их требованию сведения о договоре обязательного страхования, по которому застрахована гражданская ответственность владельцев этого транспортного средства.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 настоящим пунктом обязанность возлагается также на водителя, управляющего транспортным средством в отсутствие страхователя.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случаях причинения вреда при использовании транспортного средства, которые могут повлечь за собой гражданскую ответственность страхователя, он обязан сообщить страховщику в установленный договором обязательного страхования срок и определенным этим договором способом.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страхователь до удовлетворения требований </w:t>
      </w:r>
      <w:proofErr w:type="gramStart"/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потерпевших</w:t>
      </w:r>
      <w:proofErr w:type="gramEnd"/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причиненного им вреда должен предупредить об этом страховщика и действовать в соответствии с его указаниями, а в случае, если страхователю предъявлен иск, привлечь страховщика к участию в деле. В противном случае страховщик имеет право выдвинуть в отношении требования о страховом возмещении возражения, которые он имел в отношении требований о возмещении причиненного вреда.</w:t>
      </w:r>
    </w:p>
    <w:p w:rsidR="00746588" w:rsidRPr="00746588" w:rsidRDefault="00746588" w:rsidP="00746588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потерпевший намерен воспользоваться своим правом на страховое возмещение, он обязан при первой возможности уведомить страховщика о наступлении страхового случая и в сроки, установленные правилами обязательного страхования, направить страховщику заявление о страховом возмещении и документы, предусмотренные правилами обязательного страхования.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причинения вреда жизни потерпевшего в результате дорожно-транспортного происшествия положения настоящего Федерального закона, касающиеся потерпевших, применяются к лицам, которые в соответствии с настоящим Федеральным законом имеют право на возмещение вреда в случае смерти потерпевшего (</w:t>
      </w:r>
      <w:proofErr w:type="spellStart"/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выгодоприобретатели</w:t>
      </w:r>
      <w:proofErr w:type="spellEnd"/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решения вопроса об осуществлении страхового возмещения страховщик принимает документы о дорожно-транспортном происшествии, оформленные уполномоченными на то сотрудниками полиции, за исключением случая, предусмотренного статьей 11.1 настоящего Федерального закона.</w:t>
      </w:r>
    </w:p>
    <w:p w:rsidR="00746588" w:rsidRPr="00746588" w:rsidRDefault="00746588" w:rsidP="00746588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Оформление документов о дорожно-транспортном происшествии может осуществляться в присутствии прибывшего по сообщению участника дорожно-транспортного происшествия страховщика или представителя страховщика.</w:t>
      </w:r>
    </w:p>
    <w:p w:rsidR="00746588" w:rsidRPr="00746588" w:rsidRDefault="00746588" w:rsidP="00746588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</w:t>
      </w:r>
    </w:p>
    <w:p w:rsidR="00746588" w:rsidRPr="00746588" w:rsidRDefault="00746588" w:rsidP="0074658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465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Водители причастных к дорожно-транспортному происшествию транспортных средств заполняют бланки извещений о дорожно-транспортном происшествии, выданные страховщиками. Водители ставят в известность страхователей о дорожно-транспортном происшествии и заполнении бланков таких извещений.</w:t>
      </w:r>
    </w:p>
    <w:p w:rsid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588" w:rsidRDefault="00746588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124" w:rsidRPr="00746588" w:rsidRDefault="00CE7124" w:rsidP="00A14D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ст.11.1 Закона «Об обязательном страховании гражданской ответственности владельцев транспортных </w:t>
      </w:r>
      <w:proofErr w:type="gramStart"/>
      <w:r w:rsidRPr="0074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</w:t>
      </w:r>
      <w:proofErr w:type="gramEnd"/>
      <w:r w:rsidRPr="0074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раскрывает в </w:t>
      </w:r>
      <w:proofErr w:type="gramStart"/>
      <w:r w:rsidRPr="0074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каких</w:t>
      </w:r>
      <w:proofErr w:type="gramEnd"/>
      <w:r w:rsidRPr="0074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случаях водители имеют  возможность оформления ДТП без участия сотрудников полиции.</w:t>
      </w:r>
    </w:p>
    <w:p w:rsidR="00CE7124" w:rsidRPr="00CE7124" w:rsidRDefault="00CE7124" w:rsidP="00CE71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Оформление документов о дорожно-транспортном происшествии без участия уполномоченных на то сотрудников полиции осуществляется в порядке, установленном Банком России, в случае наличия одновременно следующих обстоятельств:</w:t>
      </w:r>
    </w:p>
    <w:p w:rsidR="00CE7124" w:rsidRPr="00CE7124" w:rsidRDefault="00CE7124" w:rsidP="00CE71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E71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 w:rsidR="00CE7124" w:rsidRDefault="00CE7124" w:rsidP="00CE71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01.10.2019 года вышеприведенный пункт признается утратившим силу)</w:t>
      </w:r>
      <w:r w:rsidR="00A37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D65" w:rsidRPr="00CE7124" w:rsidRDefault="00A37D65" w:rsidP="00CE71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E56AE" w:rsidRDefault="00A37D65" w:rsidP="00A37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D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(за исключением случаев оформления документов о дорожно-транспортном происшествии для получения страхового возмещения в пределах 100 тысяч рублей в порядке, предусмотренном пунктом 5 настоящей статьи) и зафиксированы в извещении о дорожно-транспортном происшествии, бланк которого</w:t>
      </w:r>
      <w:proofErr w:type="gramEnd"/>
      <w:r w:rsidRPr="00A3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</w:t>
      </w:r>
      <w:proofErr w:type="gramEnd"/>
      <w:r w:rsidRPr="00A3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водителями причастных к дорожно-транспортному происшествию транспортных средств в соответствии с правилами обязательного страхования.</w:t>
      </w:r>
    </w:p>
    <w:p w:rsidR="00A37D65" w:rsidRPr="008E56AE" w:rsidRDefault="00A37D65" w:rsidP="00A37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с 01.10.2019 года данный пункт дополняется следующими изменениями).</w:t>
      </w:r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"1.1. 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должны быть зафиксированы в извещении о дорожно-транспортном происшествии, бланк которого заполняется в двух экземплярах водителями причастных к дорожно-транспортному происшествию транспортных средств в соответствии с правилами обязательного страхования.";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2 дополнить абзацем следующего содержания:</w:t>
      </w:r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"В бланке извещения о дорожно-транспортном происшествии указываются сведения об отсутствии разногласий участников дорожно-транспортного происшествия относительно обстоятельств причинения вреда в связи с повреждением транспортных средств в результате дорожно-транспортного происшествия, характера и перечня видимых повреждений транспортных средств либо о наличии и сути таких разногласий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документов о дорожно-транспортном происшествии без участия уполномоченных на то сотрудников полиции для получения страхового возмещения в пределах 100 тысяч рублей при наличии разногласий участников дорожно-транспортного происшествия относительно обстоятельств причинения вреда в связи с повреждением транспортных средств в результате дорожно-транспортного происшествия, характера и перечня видимых повреждений транспортных средств либо страхового возмещения в пределах страховой суммы, установленной подпунктом "б" статьи</w:t>
      </w:r>
      <w:proofErr w:type="gramEnd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настоящего Федерального закона, в результате дорожно-транспортного происшествия, произошедшего на территориях городов федерального значения Москвы, Санкт-Петербурга, Московской области, Ленинградской области, в случае отсутствия таких разногласий данные о дорожно-транспортном происшествии должны быть зафиксированы его участниками и переданы в автоматизированную информационную систему обязательного страхования, созданную в соответствии со статьей 30 настоящего Федерального закона, одним из следующих способов: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технических средств контроля, обеспечивающих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факт дорожно-транспортного происшествия и координаты места нахождения транспортных средств в момент дорожно-транспортного происшествия;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 использованием программного обеспечения, в том числе интегрированного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соответствующего требованиям, установленным профессиональным объединением страховщиков по согласованию с Банком России, и обеспечивающего, в частности, фотосъемку транспортных средств и их повреждений на месте дорожно-транспортного</w:t>
      </w:r>
      <w:proofErr w:type="gramEnd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происшествия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пункт 6 изложить в следующей редакции:</w:t>
      </w:r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"6. В случае оформления документов о дорожно-транспортном происшествии без участия уполномоченных на то сотрудников полиции данные о дорожно-транспортном происшествии должны быть зафиксированы его участниками и переданы в автоматизированную информационную систему обязательного страхования, созданную в соответствии со статьей 30 настоящего Федерального закона, одним из следующих способов:</w:t>
      </w:r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помощью технических средств контроля, обеспечивающих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факт дорожно-транспортного происшествия и координаты места нахождения транспортных средств в момент дорожно-транспортного происшествия;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использованием программного обеспечения, в том числе интегрированного с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соответствующего требованиям, установленным профессиональным объединением страховщиков по согласованию с Банком России, и обеспечивающего, в частности, фотосъемку транспортных средств и их повреждений на месте дорожно-транспортного</w:t>
      </w:r>
      <w:proofErr w:type="gramEnd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происшествия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абзац первый пункта 8 изложить в следующей редакции:</w:t>
      </w:r>
    </w:p>
    <w:p w:rsidR="00527563" w:rsidRPr="00527563" w:rsidRDefault="00527563" w:rsidP="005275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"8. 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Потерпевший, которому осуществлено страховое возмещение вреда, причиненного его транспортному средству в результате дорожно-транспортного происшествия, документы о котором оформлены в соответствии с настоящей статьей, не вправе предъявлять страховщику дополнительные требования о возмещении вреда, причиненного его транспортному средству в результате такого происшествия, в той части, в которой совокупный размер осуществленного потерпевшему страхового возмещения и предъявленного страховщику дополнительного требования о возмещении указанного вреда</w:t>
      </w:r>
      <w:proofErr w:type="gramEnd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предельный размер страхового возмещения, установленный соответственно пунктами 4 и 5 настоящей статьи</w:t>
      </w:r>
      <w:proofErr w:type="gramStart"/>
      <w:r w:rsidRPr="00527563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527563" w:rsidRPr="00A37D65" w:rsidRDefault="00527563" w:rsidP="00A37D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CE7124" w:rsidRPr="00FA6531" w:rsidRDefault="00CE7124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70" w:rsidRDefault="00D12170" w:rsidP="008265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70" w:rsidRPr="008265FB" w:rsidRDefault="00616C70" w:rsidP="008265F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265FB" w:rsidRPr="00EB4C5C" w:rsidRDefault="008265FB" w:rsidP="00EB4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65FB" w:rsidRPr="00EB4C5C" w:rsidSect="00EB4C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5C"/>
    <w:rsid w:val="00182AFE"/>
    <w:rsid w:val="00331550"/>
    <w:rsid w:val="00527563"/>
    <w:rsid w:val="00537AAF"/>
    <w:rsid w:val="00616C70"/>
    <w:rsid w:val="00693ABD"/>
    <w:rsid w:val="00746588"/>
    <w:rsid w:val="007D2551"/>
    <w:rsid w:val="008265FB"/>
    <w:rsid w:val="008E56AE"/>
    <w:rsid w:val="0092066D"/>
    <w:rsid w:val="00923201"/>
    <w:rsid w:val="009C740F"/>
    <w:rsid w:val="009F4FF6"/>
    <w:rsid w:val="00A14D69"/>
    <w:rsid w:val="00A37D65"/>
    <w:rsid w:val="00AA0E17"/>
    <w:rsid w:val="00CE7124"/>
    <w:rsid w:val="00D12170"/>
    <w:rsid w:val="00EB4C5C"/>
    <w:rsid w:val="00FA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17"/>
  </w:style>
  <w:style w:type="paragraph" w:styleId="1">
    <w:name w:val="heading 1"/>
    <w:basedOn w:val="a"/>
    <w:link w:val="10"/>
    <w:uiPriority w:val="9"/>
    <w:qFormat/>
    <w:rsid w:val="00EB4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B4C5C"/>
  </w:style>
  <w:style w:type="character" w:customStyle="1" w:styleId="10">
    <w:name w:val="Заголовок 1 Знак"/>
    <w:basedOn w:val="a0"/>
    <w:link w:val="1"/>
    <w:uiPriority w:val="9"/>
    <w:rsid w:val="00EB4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2018-11-08T06:59:00Z</dcterms:created>
  <dcterms:modified xsi:type="dcterms:W3CDTF">2018-11-08T08:45:00Z</dcterms:modified>
</cp:coreProperties>
</file>